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6FB35" w14:textId="77777777" w:rsidR="00E607A7" w:rsidRDefault="00F22118">
      <w:pPr>
        <w:spacing w:after="140" w:line="259" w:lineRule="auto"/>
        <w:ind w:left="0" w:right="44" w:firstLine="0"/>
        <w:jc w:val="center"/>
      </w:pPr>
      <w:r>
        <w:rPr>
          <w:sz w:val="24"/>
        </w:rPr>
        <w:t>ПРОТОКОЛ N21</w:t>
      </w:r>
    </w:p>
    <w:p w14:paraId="5090052E" w14:textId="77777777" w:rsidR="00E607A7" w:rsidRDefault="00F22118">
      <w:pPr>
        <w:spacing w:after="67" w:line="259" w:lineRule="auto"/>
        <w:ind w:left="286" w:right="308" w:firstLine="110"/>
        <w:jc w:val="both"/>
      </w:pPr>
      <w:r>
        <w:rPr>
          <w:sz w:val="24"/>
        </w:rPr>
        <w:t>проведения публичного заслушивания н обсуждения результатов внутреннего анализа коррупционных рисков в деятельности КГКП «Областной театр кукол»</w:t>
      </w:r>
    </w:p>
    <w:p w14:paraId="4023A940" w14:textId="77777777" w:rsidR="00E607A7" w:rsidRDefault="00F22118">
      <w:pPr>
        <w:tabs>
          <w:tab w:val="center" w:pos="5739"/>
        </w:tabs>
        <w:spacing w:after="93" w:line="259" w:lineRule="auto"/>
        <w:ind w:left="0" w:firstLine="0"/>
      </w:pPr>
      <w:r>
        <w:rPr>
          <w:sz w:val="24"/>
        </w:rPr>
        <w:t>г.Петропавловск</w:t>
      </w:r>
      <w:r>
        <w:rPr>
          <w:sz w:val="24"/>
        </w:rPr>
        <w:tab/>
      </w:r>
      <w:r>
        <w:rPr>
          <w:noProof/>
        </w:rPr>
        <w:drawing>
          <wp:inline distT="0" distB="0" distL="0" distR="0" wp14:anchorId="7DEDDBED" wp14:editId="291B0AC3">
            <wp:extent cx="1390529" cy="188689"/>
            <wp:effectExtent l="0" t="0" r="0" b="0"/>
            <wp:docPr id="638" name="Picture 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Picture 6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0529" cy="18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D989" w14:textId="77777777" w:rsidR="00E607A7" w:rsidRDefault="00F22118">
      <w:pPr>
        <w:ind w:left="7"/>
      </w:pPr>
      <w:r>
        <w:t>Приглашенные: Председатель областного профсоюза работников культуры и спорта Касимова К.М.</w:t>
      </w:r>
    </w:p>
    <w:p w14:paraId="0E463C15" w14:textId="77777777" w:rsidR="00E607A7" w:rsidRDefault="00F22118">
      <w:pPr>
        <w:ind w:left="7"/>
      </w:pPr>
      <w:r>
        <w:t>Присутствовали: заместитель директора по общим вопросам Молдахметова Т.М., сотрудники театра.</w:t>
      </w:r>
    </w:p>
    <w:p w14:paraId="377BA6E7" w14:textId="77777777" w:rsidR="00E607A7" w:rsidRDefault="00F22118">
      <w:pPr>
        <w:spacing w:after="105" w:line="259" w:lineRule="auto"/>
        <w:ind w:left="418" w:firstLine="0"/>
        <w:jc w:val="center"/>
      </w:pPr>
      <w:r>
        <w:t>ПОВЕСТКА ДНЯ:</w:t>
      </w:r>
    </w:p>
    <w:p w14:paraId="1DBECB61" w14:textId="77777777" w:rsidR="00E607A7" w:rsidRDefault="00F22118">
      <w:pPr>
        <w:spacing w:after="0" w:line="336" w:lineRule="auto"/>
        <w:ind w:left="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789177" wp14:editId="657145AA">
                <wp:simplePos x="0" y="0"/>
                <wp:positionH relativeFrom="page">
                  <wp:posOffset>4066773</wp:posOffset>
                </wp:positionH>
                <wp:positionV relativeFrom="page">
                  <wp:posOffset>8728618</wp:posOffset>
                </wp:positionV>
                <wp:extent cx="2480592" cy="6988"/>
                <wp:effectExtent l="0" t="0" r="0" b="0"/>
                <wp:wrapTopAndBottom/>
                <wp:docPr id="1518" name="Group 1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0592" cy="6988"/>
                          <a:chOff x="0" y="0"/>
                          <a:chExt cx="2480592" cy="6988"/>
                        </a:xfrm>
                      </wpg:grpSpPr>
                      <wps:wsp>
                        <wps:cNvPr id="1517" name="Shape 1517"/>
                        <wps:cNvSpPr/>
                        <wps:spPr>
                          <a:xfrm>
                            <a:off x="0" y="0"/>
                            <a:ext cx="2480592" cy="6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0592" h="6988">
                                <a:moveTo>
                                  <a:pt x="0" y="3494"/>
                                </a:moveTo>
                                <a:lnTo>
                                  <a:pt x="2480592" y="3494"/>
                                </a:lnTo>
                              </a:path>
                            </a:pathLst>
                          </a:custGeom>
                          <a:ln w="69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8" style="width:195.322pt;height:0.550232pt;position:absolute;mso-position-horizontal-relative:page;mso-position-horizontal:absolute;margin-left:320.218pt;mso-position-vertical-relative:page;margin-top:687.293pt;" coordsize="24805,69">
                <v:shape id="Shape 1517" style="position:absolute;width:24805;height:69;left:0;top:0;" coordsize="2480592,6988" path="m0,3494l2480592,3494">
                  <v:stroke weight="0.55023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8A76E1" wp14:editId="6BFF73B2">
                <wp:simplePos x="0" y="0"/>
                <wp:positionH relativeFrom="page">
                  <wp:posOffset>1306678</wp:posOffset>
                </wp:positionH>
                <wp:positionV relativeFrom="page">
                  <wp:posOffset>8917308</wp:posOffset>
                </wp:positionV>
                <wp:extent cx="1928573" cy="1"/>
                <wp:effectExtent l="0" t="0" r="0" b="0"/>
                <wp:wrapTopAndBottom/>
                <wp:docPr id="1520" name="Group 1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8573" cy="1"/>
                          <a:chOff x="0" y="0"/>
                          <a:chExt cx="1928573" cy="1"/>
                        </a:xfrm>
                      </wpg:grpSpPr>
                      <wps:wsp>
                        <wps:cNvPr id="1519" name="Shape 1519"/>
                        <wps:cNvSpPr/>
                        <wps:spPr>
                          <a:xfrm>
                            <a:off x="0" y="0"/>
                            <a:ext cx="1928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573">
                                <a:moveTo>
                                  <a:pt x="0" y="0"/>
                                </a:moveTo>
                                <a:lnTo>
                                  <a:pt x="1928573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0" style="width:151.856pt;height:7.87402e-05pt;position:absolute;mso-position-horizontal-relative:page;mso-position-horizontal:absolute;margin-left:102.888pt;mso-position-vertical-relative:page;margin-top:702.15pt;" coordsize="19285,0">
                <v:shape id="Shape 1519" style="position:absolute;width:19285;height:0;left:0;top:0;" coordsize="1928573,0" path="m0,0l1928573,0">
                  <v:stroke weight="0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1. Заслушивание и обсуждение результатов внутреннего анализа коррупционных рисков в деятельности театра с общественностью.</w:t>
      </w:r>
    </w:p>
    <w:p w14:paraId="3B8D0B73" w14:textId="77777777" w:rsidR="00E607A7" w:rsidRDefault="00F22118">
      <w:pPr>
        <w:spacing w:after="139"/>
        <w:ind w:left="825" w:firstLine="0"/>
      </w:pPr>
      <w:r>
        <w:t>Лектор: Калиев С.К. — юрисконсульт.</w:t>
      </w:r>
    </w:p>
    <w:p w14:paraId="2CFD11FF" w14:textId="77777777" w:rsidR="00E607A7" w:rsidRDefault="00F22118">
      <w:pPr>
        <w:spacing w:after="93" w:line="259" w:lineRule="auto"/>
        <w:ind w:left="17" w:right="40" w:hanging="10"/>
        <w:jc w:val="both"/>
      </w:pPr>
      <w:r>
        <w:rPr>
          <w:sz w:val="24"/>
        </w:rPr>
        <w:t>РЕШЕНИЕ:</w:t>
      </w:r>
    </w:p>
    <w:p w14:paraId="03A8279A" w14:textId="77777777" w:rsidR="00E607A7" w:rsidRDefault="00F22118">
      <w:pPr>
        <w:ind w:left="7"/>
      </w:pPr>
      <w:r>
        <w:t>Принять к сведению информацию о проведении внутреннего анализа коррупционных рисков в театре, продолжить работу по противодействий</w:t>
      </w:r>
    </w:p>
    <w:p w14:paraId="6503E8C1" w14:textId="77777777" w:rsidR="00E607A7" w:rsidRDefault="00E607A7">
      <w:pPr>
        <w:sectPr w:rsidR="00E607A7">
          <w:pgSz w:w="11906" w:h="16838"/>
          <w:pgMar w:top="2016" w:right="1959" w:bottom="6425" w:left="2773" w:header="720" w:footer="720" w:gutter="0"/>
          <w:cols w:space="720"/>
        </w:sectPr>
      </w:pPr>
    </w:p>
    <w:p w14:paraId="62051B96" w14:textId="77777777" w:rsidR="00E607A7" w:rsidRDefault="00F22118">
      <w:pPr>
        <w:spacing w:after="975"/>
        <w:ind w:left="7" w:firstLine="0"/>
      </w:pPr>
      <w:r>
        <w:t>коррупции. Разработать план мероприятий.</w:t>
      </w:r>
    </w:p>
    <w:p w14:paraId="790043C6" w14:textId="77777777" w:rsidR="00E607A7" w:rsidRDefault="00F22118">
      <w:pPr>
        <w:spacing w:after="236"/>
        <w:ind w:left="561" w:hanging="11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2066B53" wp14:editId="0B502C24">
            <wp:simplePos x="0" y="0"/>
            <wp:positionH relativeFrom="column">
              <wp:posOffset>2075312</wp:posOffset>
            </wp:positionH>
            <wp:positionV relativeFrom="paragraph">
              <wp:posOffset>50472</wp:posOffset>
            </wp:positionV>
            <wp:extent cx="978262" cy="1153100"/>
            <wp:effectExtent l="0" t="0" r="0" b="0"/>
            <wp:wrapSquare wrapText="bothSides"/>
            <wp:docPr id="639" name="Picture 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" name="Picture 6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8262" cy="115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Заместитель директора по общим вопросам</w:t>
      </w:r>
      <w:r>
        <w:tab/>
        <w:t>ТМ.Молдахметова</w:t>
      </w:r>
    </w:p>
    <w:p w14:paraId="1A34ED8E" w14:textId="77777777" w:rsidR="00E607A7" w:rsidRDefault="00F22118">
      <w:pPr>
        <w:tabs>
          <w:tab w:val="center" w:pos="2107"/>
          <w:tab w:val="center" w:pos="5590"/>
        </w:tabs>
        <w:spacing w:after="239" w:line="259" w:lineRule="auto"/>
        <w:ind w:left="0" w:firstLine="0"/>
      </w:pPr>
      <w:r>
        <w:rPr>
          <w:sz w:val="24"/>
        </w:rPr>
        <w:tab/>
      </w:r>
      <w:r>
        <w:rPr>
          <w:sz w:val="24"/>
        </w:rPr>
        <w:t>Представитель общественности</w:t>
      </w:r>
      <w:r>
        <w:rPr>
          <w:sz w:val="24"/>
        </w:rPr>
        <w:tab/>
        <w:t>К.М.Касимова</w:t>
      </w:r>
    </w:p>
    <w:p w14:paraId="7B8A2657" w14:textId="77777777" w:rsidR="00E607A7" w:rsidRDefault="00F22118">
      <w:pPr>
        <w:spacing w:after="93" w:line="259" w:lineRule="auto"/>
        <w:ind w:left="571" w:right="40" w:hanging="10"/>
        <w:jc w:val="both"/>
      </w:pPr>
      <w:r>
        <w:rPr>
          <w:sz w:val="24"/>
        </w:rPr>
        <w:t>Секретарь инспектор по кадрамНАКондрахина</w:t>
      </w:r>
    </w:p>
    <w:sectPr w:rsidR="00E607A7">
      <w:type w:val="continuous"/>
      <w:pgSz w:w="11906" w:h="16838"/>
      <w:pgMar w:top="2016" w:right="2564" w:bottom="6425" w:left="27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7A7"/>
    <w:rsid w:val="002914BA"/>
    <w:rsid w:val="00E607A7"/>
    <w:rsid w:val="00F2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176A39"/>
  <w15:docId w15:val="{394519D0-3BFD-6A47-9D8C-34538461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4" w:line="225" w:lineRule="auto"/>
      <w:ind w:left="11" w:firstLine="540"/>
    </w:pPr>
    <w:rPr>
      <w:rFonts w:ascii="Times New Roman" w:eastAsia="Times New Roman" w:hAnsi="Times New Roman" w:cs="Times New Roman"/>
      <w:color w:val="000000"/>
      <w:sz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kukolskoteatr@gmail.com</cp:lastModifiedBy>
  <cp:revision>2</cp:revision>
  <dcterms:created xsi:type="dcterms:W3CDTF">2025-06-11T07:09:00Z</dcterms:created>
  <dcterms:modified xsi:type="dcterms:W3CDTF">2025-06-11T07:09:00Z</dcterms:modified>
</cp:coreProperties>
</file>